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02B8" w14:textId="5152319B" w:rsidR="00BF3827" w:rsidRDefault="00D86CE6" w:rsidP="00D86CE6">
      <w:pPr>
        <w:jc w:val="center"/>
        <w:rPr>
          <w:rFonts w:ascii="Arial" w:hAnsi="Arial" w:cs="Arial"/>
          <w:b/>
          <w:bCs/>
        </w:rPr>
      </w:pPr>
      <w:r w:rsidRPr="00D86CE6">
        <w:rPr>
          <w:rFonts w:ascii="Arial" w:hAnsi="Arial" w:cs="Arial"/>
          <w:b/>
          <w:bCs/>
        </w:rPr>
        <w:t>CELEBRA ANA PATY PERALTA 173 ANIVERSARIO DE LA FUNDACIÓN DE ISLA MUJERES</w:t>
      </w:r>
    </w:p>
    <w:p w14:paraId="5945D7C8" w14:textId="77777777" w:rsidR="00D86CE6" w:rsidRPr="00BF3827" w:rsidRDefault="00D86CE6" w:rsidP="00BF3827">
      <w:pPr>
        <w:jc w:val="both"/>
        <w:rPr>
          <w:rFonts w:ascii="Arial" w:hAnsi="Arial" w:cs="Arial"/>
        </w:rPr>
      </w:pPr>
    </w:p>
    <w:p w14:paraId="4075DC92" w14:textId="698C8678" w:rsidR="00D86CE6" w:rsidRPr="00D86CE6" w:rsidRDefault="00BF3827" w:rsidP="00D86CE6">
      <w:pPr>
        <w:jc w:val="both"/>
        <w:rPr>
          <w:rFonts w:ascii="Arial" w:hAnsi="Arial" w:cs="Arial"/>
        </w:rPr>
      </w:pPr>
      <w:r w:rsidRPr="00BF3827">
        <w:rPr>
          <w:rFonts w:ascii="Arial" w:hAnsi="Arial" w:cs="Arial"/>
          <w:b/>
          <w:bCs/>
        </w:rPr>
        <w:t>Cancún Q. R., a 1</w:t>
      </w:r>
      <w:r w:rsidR="00D86CE6">
        <w:rPr>
          <w:rFonts w:ascii="Arial" w:hAnsi="Arial" w:cs="Arial"/>
          <w:b/>
          <w:bCs/>
        </w:rPr>
        <w:t>8</w:t>
      </w:r>
      <w:r w:rsidRPr="00BF3827">
        <w:rPr>
          <w:rFonts w:ascii="Arial" w:hAnsi="Arial" w:cs="Arial"/>
          <w:b/>
          <w:bCs/>
        </w:rPr>
        <w:t xml:space="preserve"> de agosto de 2023.-</w:t>
      </w:r>
      <w:r w:rsidRPr="00BF3827">
        <w:rPr>
          <w:rFonts w:ascii="Arial" w:hAnsi="Arial" w:cs="Arial"/>
        </w:rPr>
        <w:t xml:space="preserve"> </w:t>
      </w:r>
      <w:r w:rsidR="00D86CE6" w:rsidRPr="00D86CE6">
        <w:rPr>
          <w:rFonts w:ascii="Arial" w:hAnsi="Arial" w:cs="Arial"/>
        </w:rPr>
        <w:t xml:space="preserve">La Presidenta Municipal de Benito Juárez, Ana Paty Peralta, atestiguó la Sesión Pública y Solemne de Cabildo con motivo del 173 aniversario de la fundación de Isla Mujeres, evento en el que resaltó la importancia de la unidad de los destinos turísticos para potencializar su economía y llevar bienestar a todas las familias quintanarroenses. </w:t>
      </w:r>
    </w:p>
    <w:p w14:paraId="049B9A38" w14:textId="77777777" w:rsidR="00D86CE6" w:rsidRPr="00D86CE6" w:rsidRDefault="00D86CE6" w:rsidP="00D86CE6">
      <w:pPr>
        <w:jc w:val="both"/>
        <w:rPr>
          <w:rFonts w:ascii="Arial" w:hAnsi="Arial" w:cs="Arial"/>
        </w:rPr>
      </w:pPr>
    </w:p>
    <w:p w14:paraId="60780D44" w14:textId="47AC7B08" w:rsidR="00D86CE6" w:rsidRPr="00D86CE6" w:rsidRDefault="00D86CE6" w:rsidP="00D86CE6">
      <w:pPr>
        <w:jc w:val="both"/>
        <w:rPr>
          <w:rFonts w:ascii="Arial" w:hAnsi="Arial" w:cs="Arial"/>
        </w:rPr>
      </w:pPr>
      <w:r w:rsidRPr="00D86CE6">
        <w:rPr>
          <w:rFonts w:ascii="Arial" w:hAnsi="Arial" w:cs="Arial"/>
        </w:rPr>
        <w:t xml:space="preserve">“Felicito a todos nuestros vecinos isleños, es un honor trabajar y coordinarnos de la mano; sigamos trabajando unidas y unidos para llevar el bienestar y la prosperidad a todas las familias del norte del estado”, dijo en entrevista después del evento realizado </w:t>
      </w:r>
      <w:r>
        <w:rPr>
          <w:rFonts w:ascii="Arial" w:hAnsi="Arial" w:cs="Arial"/>
        </w:rPr>
        <w:t xml:space="preserve">el jueves por la noche </w:t>
      </w:r>
      <w:r w:rsidRPr="00D86CE6">
        <w:rPr>
          <w:rFonts w:ascii="Arial" w:hAnsi="Arial" w:cs="Arial"/>
        </w:rPr>
        <w:t>en la Explanada del Palacio Municipal de Isla Mujeres, el cual estuvo encabezado por la gobernadora Mara Lezama y la presidenta de esta jurisdicción, Atenea Gómez Ricalde.</w:t>
      </w:r>
    </w:p>
    <w:p w14:paraId="78A1C902" w14:textId="77777777" w:rsidR="00D86CE6" w:rsidRPr="00D86CE6" w:rsidRDefault="00D86CE6" w:rsidP="00D86CE6">
      <w:pPr>
        <w:jc w:val="both"/>
        <w:rPr>
          <w:rFonts w:ascii="Arial" w:hAnsi="Arial" w:cs="Arial"/>
        </w:rPr>
      </w:pPr>
    </w:p>
    <w:p w14:paraId="71A953B9" w14:textId="77777777" w:rsidR="00D86CE6" w:rsidRPr="00D86CE6" w:rsidRDefault="00D86CE6" w:rsidP="00D86CE6">
      <w:pPr>
        <w:jc w:val="both"/>
        <w:rPr>
          <w:rFonts w:ascii="Arial" w:hAnsi="Arial" w:cs="Arial"/>
        </w:rPr>
      </w:pPr>
      <w:r w:rsidRPr="00D86CE6">
        <w:rPr>
          <w:rFonts w:ascii="Arial" w:hAnsi="Arial" w:cs="Arial"/>
        </w:rPr>
        <w:t>Asimismo, Ana Paty Peralta reconoció el gran trabajo que realiza su homóloga Atenea Gómez Ricalde, ya que su liderazgo ha sido fundamental para el desarrollo y bienestar de todas y todos los isleños.</w:t>
      </w:r>
    </w:p>
    <w:p w14:paraId="07FDE61C" w14:textId="77777777" w:rsidR="00D86CE6" w:rsidRPr="00D86CE6" w:rsidRDefault="00D86CE6" w:rsidP="00D86CE6">
      <w:pPr>
        <w:jc w:val="both"/>
        <w:rPr>
          <w:rFonts w:ascii="Arial" w:hAnsi="Arial" w:cs="Arial"/>
        </w:rPr>
      </w:pPr>
    </w:p>
    <w:p w14:paraId="32716410" w14:textId="77777777" w:rsidR="00D86CE6" w:rsidRPr="00D86CE6" w:rsidRDefault="00D86CE6" w:rsidP="00D86CE6">
      <w:pPr>
        <w:jc w:val="both"/>
        <w:rPr>
          <w:rFonts w:ascii="Arial" w:hAnsi="Arial" w:cs="Arial"/>
        </w:rPr>
      </w:pPr>
      <w:bookmarkStart w:id="0" w:name="_GoBack"/>
      <w:r w:rsidRPr="00D86CE6">
        <w:rPr>
          <w:rFonts w:ascii="Arial" w:hAnsi="Arial" w:cs="Arial"/>
        </w:rPr>
        <w:t>A su llegada a la ceremonia solemne que protagonizaron cientos de isleños, servidores públicos de los tres órdenes de gobierno e invitados especiales, la Primera Autoridad Municipal de Benito disfrutó de las presentaciones culturales, para después dar paso con los honores al Lábaro Patrio y la entonación de los himnos de Quintana Roo y Nacional Mexicano.</w:t>
      </w:r>
    </w:p>
    <w:bookmarkEnd w:id="0"/>
    <w:p w14:paraId="431893E0" w14:textId="77777777" w:rsidR="00D86CE6" w:rsidRPr="00D86CE6" w:rsidRDefault="00D86CE6" w:rsidP="00D86CE6">
      <w:pPr>
        <w:jc w:val="both"/>
        <w:rPr>
          <w:rFonts w:ascii="Arial" w:hAnsi="Arial" w:cs="Arial"/>
        </w:rPr>
      </w:pPr>
    </w:p>
    <w:p w14:paraId="3EA0F378" w14:textId="1963FB66" w:rsidR="00351441" w:rsidRDefault="00D86CE6" w:rsidP="00D86CE6">
      <w:pPr>
        <w:jc w:val="both"/>
        <w:rPr>
          <w:rFonts w:ascii="Arial" w:hAnsi="Arial" w:cs="Arial"/>
        </w:rPr>
      </w:pPr>
      <w:r w:rsidRPr="00D86CE6">
        <w:rPr>
          <w:rFonts w:ascii="Arial" w:hAnsi="Arial" w:cs="Arial"/>
        </w:rPr>
        <w:t>En ese mismo sentido, atestiguó la entrega de reconocimientos por parte de las autoridades de los tres poderes en Quintana Roo a las familias fundadoras, así como d</w:t>
      </w:r>
      <w:r>
        <w:rPr>
          <w:rFonts w:ascii="Arial" w:hAnsi="Arial" w:cs="Arial"/>
        </w:rPr>
        <w:t>e medallas al mérito ciudadano,</w:t>
      </w:r>
      <w:r w:rsidRPr="00D86CE6">
        <w:rPr>
          <w:rFonts w:ascii="Arial" w:hAnsi="Arial" w:cs="Arial"/>
        </w:rPr>
        <w:t xml:space="preserve"> al mérito turístico y las condecoraciones “Diosa Ixchel”.</w:t>
      </w:r>
    </w:p>
    <w:p w14:paraId="0B15077A" w14:textId="40CC9316" w:rsidR="00BF3827" w:rsidRDefault="00BF3827" w:rsidP="00BF3827">
      <w:pPr>
        <w:jc w:val="both"/>
        <w:rPr>
          <w:rFonts w:ascii="Arial" w:hAnsi="Arial" w:cs="Arial"/>
        </w:rPr>
      </w:pPr>
    </w:p>
    <w:p w14:paraId="03337C93" w14:textId="186BF207" w:rsidR="00BF3827" w:rsidRPr="00BF3827" w:rsidRDefault="00BF3827" w:rsidP="00BF3827">
      <w:pPr>
        <w:jc w:val="center"/>
        <w:rPr>
          <w:rFonts w:ascii="Arial" w:hAnsi="Arial" w:cs="Arial"/>
        </w:rPr>
      </w:pPr>
      <w:r>
        <w:rPr>
          <w:rFonts w:ascii="Arial" w:hAnsi="Arial" w:cs="Arial"/>
        </w:rPr>
        <w:t>************</w:t>
      </w:r>
    </w:p>
    <w:sectPr w:rsidR="00BF3827" w:rsidRPr="00BF3827"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EACDA" w14:textId="77777777" w:rsidR="00C83F9C" w:rsidRDefault="00C83F9C" w:rsidP="0032752D">
      <w:r>
        <w:separator/>
      </w:r>
    </w:p>
  </w:endnote>
  <w:endnote w:type="continuationSeparator" w:id="0">
    <w:p w14:paraId="3394C630" w14:textId="77777777" w:rsidR="00C83F9C" w:rsidRDefault="00C83F9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D86CE6">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4031" w14:textId="77777777" w:rsidR="00C83F9C" w:rsidRDefault="00C83F9C" w:rsidP="0032752D">
      <w:r>
        <w:separator/>
      </w:r>
    </w:p>
  </w:footnote>
  <w:footnote w:type="continuationSeparator" w:id="0">
    <w:p w14:paraId="48ED754C" w14:textId="77777777" w:rsidR="00C83F9C" w:rsidRDefault="00C83F9C"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D86CE6">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D86CE6" w:rsidP="00555C7D">
          <w:pPr>
            <w:pStyle w:val="Encabezado"/>
            <w:tabs>
              <w:tab w:val="clear" w:pos="4419"/>
              <w:tab w:val="clear" w:pos="8838"/>
            </w:tabs>
            <w:rPr>
              <w:lang w:val="en-US"/>
            </w:rPr>
          </w:pPr>
        </w:p>
        <w:p w14:paraId="3FBC19E5" w14:textId="77777777" w:rsidR="002A59FA" w:rsidRPr="004C3284" w:rsidRDefault="00D86CE6"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D86CE6"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D86CE6" w:rsidP="00555C7D">
          <w:pPr>
            <w:pStyle w:val="Encabezado"/>
            <w:tabs>
              <w:tab w:val="clear" w:pos="4419"/>
              <w:tab w:val="clear" w:pos="8838"/>
            </w:tabs>
            <w:rPr>
              <w:rFonts w:ascii="Gotham" w:hAnsi="Gotham"/>
              <w:sz w:val="22"/>
              <w:szCs w:val="22"/>
              <w:lang w:val="es-MX"/>
            </w:rPr>
          </w:pPr>
        </w:p>
        <w:p w14:paraId="7B667A06" w14:textId="5CB5A4EC" w:rsidR="002A59FA" w:rsidRDefault="00D86CE6"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BF3827">
            <w:rPr>
              <w:rFonts w:ascii="Gotham" w:hAnsi="Gotham"/>
              <w:b/>
              <w:sz w:val="22"/>
              <w:szCs w:val="22"/>
              <w:lang w:val="es-MX"/>
            </w:rPr>
            <w:t>5</w:t>
          </w:r>
          <w:r>
            <w:rPr>
              <w:rFonts w:ascii="Gotham" w:hAnsi="Gotham"/>
              <w:b/>
              <w:sz w:val="22"/>
              <w:szCs w:val="22"/>
              <w:lang w:val="es-MX"/>
            </w:rPr>
            <w:t>7</w:t>
          </w:r>
        </w:p>
        <w:p w14:paraId="1073DB30" w14:textId="77777777" w:rsidR="00D86CE6" w:rsidRDefault="00D86CE6" w:rsidP="00D86CE6">
          <w:pPr>
            <w:pStyle w:val="Encabezado"/>
            <w:tabs>
              <w:tab w:val="clear" w:pos="4419"/>
              <w:tab w:val="clear" w:pos="8838"/>
            </w:tabs>
            <w:rPr>
              <w:rFonts w:ascii="Gotham" w:hAnsi="Gotham"/>
              <w:sz w:val="22"/>
              <w:szCs w:val="22"/>
              <w:lang w:val="es-MX"/>
            </w:rPr>
          </w:pPr>
        </w:p>
        <w:p w14:paraId="2564202F" w14:textId="03813FA9" w:rsidR="002A59FA" w:rsidRPr="00E068A5" w:rsidRDefault="00CD6913" w:rsidP="00D86CE6">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D86CE6">
            <w:rPr>
              <w:rFonts w:ascii="Gotham" w:hAnsi="Gotham"/>
              <w:sz w:val="22"/>
              <w:szCs w:val="22"/>
              <w:lang w:val="es-MX"/>
            </w:rPr>
            <w:t>8</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D86CE6"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76135"/>
    <w:multiLevelType w:val="hybridMultilevel"/>
    <w:tmpl w:val="0808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1"/>
  </w:num>
  <w:num w:numId="6">
    <w:abstractNumId w:val="9"/>
  </w:num>
  <w:num w:numId="7">
    <w:abstractNumId w:val="8"/>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BF3827"/>
    <w:rsid w:val="00C16B01"/>
    <w:rsid w:val="00C47775"/>
    <w:rsid w:val="00C83F9C"/>
    <w:rsid w:val="00CA3A8B"/>
    <w:rsid w:val="00CD6913"/>
    <w:rsid w:val="00D23899"/>
    <w:rsid w:val="00D42475"/>
    <w:rsid w:val="00D86CE6"/>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D86CE6"/>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CE6"/>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D86CE6"/>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CE6"/>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3</cp:revision>
  <dcterms:created xsi:type="dcterms:W3CDTF">2023-08-17T21:38:00Z</dcterms:created>
  <dcterms:modified xsi:type="dcterms:W3CDTF">2023-08-18T14:21:00Z</dcterms:modified>
</cp:coreProperties>
</file>